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CE" w:rsidRPr="007417CE" w:rsidRDefault="007417CE" w:rsidP="007417CE">
      <w:pPr>
        <w:keepNext/>
        <w:jc w:val="center"/>
        <w:rPr>
          <w:rFonts w:ascii="Times New Roman" w:hAnsi="Times New Roman" w:cs="Times New Roman"/>
          <w:b/>
          <w:sz w:val="24"/>
        </w:rPr>
      </w:pPr>
      <w:r w:rsidRPr="007417CE">
        <w:rPr>
          <w:rFonts w:ascii="Times New Roman" w:hAnsi="Times New Roman" w:cs="Times New Roman"/>
          <w:b/>
          <w:sz w:val="24"/>
        </w:rPr>
        <w:t>WNIOSEK O PRZYJĘCIE DZIECKA</w:t>
      </w:r>
    </w:p>
    <w:p w:rsidR="007417CE" w:rsidRPr="007417CE" w:rsidRDefault="007417CE" w:rsidP="007417CE">
      <w:pPr>
        <w:spacing w:before="120" w:line="360" w:lineRule="auto"/>
        <w:ind w:left="283" w:firstLine="227"/>
        <w:jc w:val="center"/>
        <w:rPr>
          <w:rFonts w:ascii="Times New Roman" w:hAnsi="Times New Roman" w:cs="Times New Roman"/>
          <w:b/>
          <w:sz w:val="24"/>
        </w:rPr>
      </w:pPr>
      <w:r w:rsidRPr="007417CE">
        <w:rPr>
          <w:rFonts w:ascii="Times New Roman" w:hAnsi="Times New Roman" w:cs="Times New Roman"/>
          <w:b/>
          <w:sz w:val="24"/>
        </w:rPr>
        <w:t>DO PRZEDSZKOLA/ODDZIAŁU PRZEDSZKOLNEGO ZORGANIZOWANEGO W SZKOLE PODSTAWOWEJ</w:t>
      </w:r>
    </w:p>
    <w:p w:rsidR="001276EB" w:rsidRPr="007417CE" w:rsidRDefault="001276EB" w:rsidP="007417C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</w:rPr>
      </w:pPr>
      <w:r w:rsidRPr="007417CE">
        <w:rPr>
          <w:rFonts w:ascii="Times New Roman" w:hAnsi="Times New Roman" w:cs="Times New Roman"/>
          <w:b/>
          <w:bCs/>
        </w:rPr>
        <w:t>DANE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3"/>
        <w:gridCol w:w="5449"/>
      </w:tblGrid>
      <w:tr w:rsidR="001276EB" w:rsidRPr="00C54ADA" w:rsidTr="00C54ADA">
        <w:tc>
          <w:tcPr>
            <w:tcW w:w="3652" w:type="dxa"/>
          </w:tcPr>
          <w:p w:rsidR="001276EB" w:rsidRPr="0070125E" w:rsidRDefault="001276EB" w:rsidP="00CB741D">
            <w:pPr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Imię i nazwisko</w:t>
            </w:r>
          </w:p>
        </w:tc>
        <w:tc>
          <w:tcPr>
            <w:tcW w:w="5560" w:type="dxa"/>
          </w:tcPr>
          <w:p w:rsidR="001276EB" w:rsidRPr="00C54ADA" w:rsidRDefault="001276EB" w:rsidP="0012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C54ADA">
        <w:tc>
          <w:tcPr>
            <w:tcW w:w="3652" w:type="dxa"/>
          </w:tcPr>
          <w:p w:rsidR="001276EB" w:rsidRPr="0070125E" w:rsidRDefault="001276EB" w:rsidP="00CB741D">
            <w:pPr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Data urodzenia</w:t>
            </w:r>
          </w:p>
        </w:tc>
        <w:tc>
          <w:tcPr>
            <w:tcW w:w="5560" w:type="dxa"/>
          </w:tcPr>
          <w:p w:rsidR="001276EB" w:rsidRPr="00C54ADA" w:rsidRDefault="001276EB" w:rsidP="0012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C54ADA">
        <w:tc>
          <w:tcPr>
            <w:tcW w:w="3652" w:type="dxa"/>
          </w:tcPr>
          <w:p w:rsidR="001276EB" w:rsidRPr="0070125E" w:rsidRDefault="001276EB" w:rsidP="00CB741D">
            <w:pPr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PESEL</w:t>
            </w:r>
          </w:p>
        </w:tc>
        <w:tc>
          <w:tcPr>
            <w:tcW w:w="5560" w:type="dxa"/>
          </w:tcPr>
          <w:p w:rsidR="001276EB" w:rsidRPr="00C54ADA" w:rsidRDefault="001276EB" w:rsidP="0012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70125E">
        <w:trPr>
          <w:trHeight w:val="60"/>
        </w:trPr>
        <w:tc>
          <w:tcPr>
            <w:tcW w:w="3652" w:type="dxa"/>
          </w:tcPr>
          <w:p w:rsidR="001276EB" w:rsidRPr="0070125E" w:rsidRDefault="001276EB" w:rsidP="0070125E">
            <w:pPr>
              <w:rPr>
                <w:rFonts w:ascii="Times New Roman" w:hAnsi="Times New Roman" w:cs="Times New Roman"/>
              </w:rPr>
            </w:pPr>
            <w:r w:rsidRPr="0070125E">
              <w:rPr>
                <w:rFonts w:ascii="Times New Roman" w:hAnsi="Times New Roman" w:cs="Times New Roman"/>
              </w:rPr>
              <w:t>( w przypadku braku numeru PESEL – seria i numer</w:t>
            </w:r>
            <w:r w:rsidR="0070125E" w:rsidRPr="0070125E">
              <w:rPr>
                <w:rFonts w:ascii="Times New Roman" w:hAnsi="Times New Roman" w:cs="Times New Roman"/>
              </w:rPr>
              <w:t xml:space="preserve"> paszportu lub innego dokumentu potwierdzającego tożsamość</w:t>
            </w:r>
          </w:p>
        </w:tc>
        <w:tc>
          <w:tcPr>
            <w:tcW w:w="5560" w:type="dxa"/>
          </w:tcPr>
          <w:p w:rsidR="001276EB" w:rsidRPr="00C54ADA" w:rsidRDefault="001276EB" w:rsidP="0012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6EB" w:rsidRPr="007417CE" w:rsidRDefault="001276EB" w:rsidP="007417CE">
      <w:pPr>
        <w:pStyle w:val="Akapitzlist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417CE">
        <w:rPr>
          <w:rFonts w:ascii="Times New Roman" w:hAnsi="Times New Roman" w:cs="Times New Roman"/>
          <w:b/>
          <w:bCs/>
          <w:sz w:val="24"/>
          <w:szCs w:val="24"/>
        </w:rPr>
        <w:t>DANE RODZICÓW KANDYDATA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620"/>
        <w:gridCol w:w="5476"/>
      </w:tblGrid>
      <w:tr w:rsidR="001276EB" w:rsidRPr="00C54ADA" w:rsidTr="00C54ADA">
        <w:tc>
          <w:tcPr>
            <w:tcW w:w="3686" w:type="dxa"/>
          </w:tcPr>
          <w:p w:rsidR="001276EB" w:rsidRPr="0070125E" w:rsidRDefault="001276EB" w:rsidP="00CB7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Imię i nazwisko matki</w:t>
            </w:r>
          </w:p>
        </w:tc>
        <w:tc>
          <w:tcPr>
            <w:tcW w:w="5636" w:type="dxa"/>
          </w:tcPr>
          <w:p w:rsidR="001276EB" w:rsidRPr="00C54ADA" w:rsidRDefault="001276EB" w:rsidP="001276E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C54ADA">
        <w:tc>
          <w:tcPr>
            <w:tcW w:w="3686" w:type="dxa"/>
          </w:tcPr>
          <w:p w:rsidR="001276EB" w:rsidRPr="0070125E" w:rsidRDefault="001276EB" w:rsidP="00CB7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Adres i miejsce zamieszkania</w:t>
            </w:r>
          </w:p>
        </w:tc>
        <w:tc>
          <w:tcPr>
            <w:tcW w:w="5636" w:type="dxa"/>
          </w:tcPr>
          <w:p w:rsidR="001276EB" w:rsidRPr="00C54ADA" w:rsidRDefault="001276EB" w:rsidP="001276E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C54ADA">
        <w:tc>
          <w:tcPr>
            <w:tcW w:w="3686" w:type="dxa"/>
          </w:tcPr>
          <w:p w:rsidR="001276EB" w:rsidRPr="0070125E" w:rsidRDefault="001276EB" w:rsidP="00CB7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Adres poczty elektronicznej i numer telefonu kontaktowego</w:t>
            </w:r>
            <w:r w:rsidR="0070125E" w:rsidRPr="0070125E">
              <w:rPr>
                <w:rFonts w:ascii="Times New Roman" w:hAnsi="Times New Roman" w:cs="Times New Roman"/>
                <w:szCs w:val="24"/>
              </w:rPr>
              <w:t xml:space="preserve"> ( o ile posiada )</w:t>
            </w:r>
          </w:p>
        </w:tc>
        <w:tc>
          <w:tcPr>
            <w:tcW w:w="5636" w:type="dxa"/>
          </w:tcPr>
          <w:p w:rsidR="001276EB" w:rsidRPr="00C54ADA" w:rsidRDefault="001276EB" w:rsidP="001276E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25E" w:rsidRPr="00C54ADA" w:rsidTr="00C54ADA">
        <w:tc>
          <w:tcPr>
            <w:tcW w:w="3686" w:type="dxa"/>
          </w:tcPr>
          <w:p w:rsidR="0070125E" w:rsidRPr="0070125E" w:rsidRDefault="0070125E" w:rsidP="00701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Imię i nazwisko ojca</w:t>
            </w:r>
          </w:p>
        </w:tc>
        <w:tc>
          <w:tcPr>
            <w:tcW w:w="5636" w:type="dxa"/>
          </w:tcPr>
          <w:p w:rsidR="0070125E" w:rsidRPr="00C54ADA" w:rsidRDefault="0070125E" w:rsidP="001276E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25E" w:rsidRPr="00C54ADA" w:rsidTr="00C54ADA">
        <w:tc>
          <w:tcPr>
            <w:tcW w:w="3686" w:type="dxa"/>
          </w:tcPr>
          <w:p w:rsidR="0070125E" w:rsidRPr="0070125E" w:rsidRDefault="0070125E" w:rsidP="007012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Adres i miejsce zamieszkania</w:t>
            </w:r>
          </w:p>
        </w:tc>
        <w:tc>
          <w:tcPr>
            <w:tcW w:w="5636" w:type="dxa"/>
          </w:tcPr>
          <w:p w:rsidR="0070125E" w:rsidRPr="00C54ADA" w:rsidRDefault="0070125E" w:rsidP="001276E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25E" w:rsidRPr="00C54ADA" w:rsidTr="00C54ADA">
        <w:tc>
          <w:tcPr>
            <w:tcW w:w="3686" w:type="dxa"/>
          </w:tcPr>
          <w:p w:rsidR="0070125E" w:rsidRPr="0070125E" w:rsidRDefault="0070125E" w:rsidP="00CB7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Adres poczty elektronicznej i numer telefonu kontaktowego ( o ile posiada )</w:t>
            </w:r>
          </w:p>
        </w:tc>
        <w:tc>
          <w:tcPr>
            <w:tcW w:w="5636" w:type="dxa"/>
          </w:tcPr>
          <w:p w:rsidR="0070125E" w:rsidRPr="00C54ADA" w:rsidRDefault="0070125E" w:rsidP="001276E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6EB" w:rsidRPr="00C10C58" w:rsidRDefault="001276EB" w:rsidP="007417CE">
      <w:pPr>
        <w:pStyle w:val="Akapitzlist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417CE">
        <w:rPr>
          <w:rFonts w:ascii="Times New Roman" w:hAnsi="Times New Roman" w:cs="Times New Roman"/>
          <w:b/>
          <w:bCs/>
          <w:sz w:val="24"/>
          <w:szCs w:val="24"/>
        </w:rPr>
        <w:t>KOLEJNOŚĆ WYBRANYCH PRZEDSZKOLI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36"/>
        <w:gridCol w:w="8560"/>
      </w:tblGrid>
      <w:tr w:rsidR="00C10C58" w:rsidRPr="00EB3BE5" w:rsidTr="00C10C58">
        <w:tc>
          <w:tcPr>
            <w:tcW w:w="586" w:type="dxa"/>
          </w:tcPr>
          <w:p w:rsidR="00C10C58" w:rsidRPr="00C10C58" w:rsidRDefault="00C10C58" w:rsidP="00C10C58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58"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8736" w:type="dxa"/>
          </w:tcPr>
          <w:p w:rsidR="00C10C58" w:rsidRPr="00EB3BE5" w:rsidRDefault="00C10C58" w:rsidP="00642FB4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sz w:val="24"/>
                <w:szCs w:val="24"/>
              </w:rPr>
              <w:t xml:space="preserve">Nazwa przedszkola </w:t>
            </w:r>
          </w:p>
        </w:tc>
      </w:tr>
      <w:tr w:rsidR="00C10C58" w:rsidRPr="00EB3BE5" w:rsidTr="00C10C58">
        <w:tc>
          <w:tcPr>
            <w:tcW w:w="586" w:type="dxa"/>
          </w:tcPr>
          <w:p w:rsidR="00C10C58" w:rsidRPr="00EB3BE5" w:rsidRDefault="00C10C58" w:rsidP="00642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36" w:type="dxa"/>
          </w:tcPr>
          <w:p w:rsidR="00C10C58" w:rsidRPr="00EB3BE5" w:rsidRDefault="00C10C58" w:rsidP="00642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Najbardziej preferowane przedszkole: </w:t>
            </w:r>
          </w:p>
          <w:p w:rsidR="00C10C58" w:rsidRPr="00EB3BE5" w:rsidRDefault="00C10C58" w:rsidP="00642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0C58" w:rsidRPr="00EB3BE5" w:rsidRDefault="00C10C58" w:rsidP="00642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3BE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C10C58" w:rsidRPr="00EB3BE5" w:rsidTr="00C10C58">
        <w:tc>
          <w:tcPr>
            <w:tcW w:w="586" w:type="dxa"/>
          </w:tcPr>
          <w:p w:rsidR="00C10C58" w:rsidRPr="00EB3BE5" w:rsidRDefault="00C10C58" w:rsidP="00642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36" w:type="dxa"/>
          </w:tcPr>
          <w:p w:rsidR="00C10C58" w:rsidRPr="00EB3BE5" w:rsidRDefault="00C10C58" w:rsidP="00642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b/>
                <w:sz w:val="24"/>
                <w:szCs w:val="24"/>
              </w:rPr>
              <w:t>Średnio preferowane przedszkole:</w:t>
            </w:r>
          </w:p>
          <w:p w:rsidR="00C10C58" w:rsidRPr="00EB3BE5" w:rsidRDefault="00C10C58" w:rsidP="00642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</w:t>
            </w:r>
          </w:p>
        </w:tc>
      </w:tr>
      <w:tr w:rsidR="00C10C58" w:rsidRPr="00EB3BE5" w:rsidTr="00C10C58">
        <w:tc>
          <w:tcPr>
            <w:tcW w:w="586" w:type="dxa"/>
          </w:tcPr>
          <w:p w:rsidR="00C10C58" w:rsidRPr="00EB3BE5" w:rsidRDefault="00C10C58" w:rsidP="0064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36" w:type="dxa"/>
          </w:tcPr>
          <w:p w:rsidR="00C10C58" w:rsidRPr="00EB3BE5" w:rsidRDefault="00C10C58" w:rsidP="00642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Najmniej preferowane przedszkole: </w:t>
            </w:r>
          </w:p>
          <w:p w:rsidR="00C10C58" w:rsidRPr="00EB3BE5" w:rsidRDefault="00C10C58" w:rsidP="00642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0C58" w:rsidRPr="00EB3BE5" w:rsidRDefault="00C10C58" w:rsidP="00642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BE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</w:tbl>
    <w:p w:rsidR="001276EB" w:rsidRPr="007417CE" w:rsidRDefault="001276EB" w:rsidP="007417CE">
      <w:pPr>
        <w:pStyle w:val="Akapitzlist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417CE">
        <w:rPr>
          <w:rFonts w:ascii="Times New Roman" w:hAnsi="Times New Roman" w:cs="Times New Roman"/>
          <w:b/>
          <w:bCs/>
          <w:sz w:val="24"/>
          <w:szCs w:val="24"/>
        </w:rPr>
        <w:t>ZAŁĄCZNIKI DO WNIOSKU (o ile dotyczy )</w:t>
      </w:r>
    </w:p>
    <w:p w:rsidR="00CB741D" w:rsidRPr="00CB741D" w:rsidRDefault="00CB741D" w:rsidP="00CB74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741D">
        <w:rPr>
          <w:rFonts w:ascii="Times New Roman" w:hAnsi="Times New Roman" w:cs="Times New Roman"/>
          <w:b/>
          <w:bCs/>
          <w:sz w:val="24"/>
          <w:szCs w:val="24"/>
        </w:rPr>
        <w:t>Kryteria ustawowe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480"/>
        <w:gridCol w:w="1416"/>
      </w:tblGrid>
      <w:tr w:rsidR="001276EB" w:rsidRPr="00C54ADA" w:rsidTr="00FA562E">
        <w:tc>
          <w:tcPr>
            <w:tcW w:w="426" w:type="dxa"/>
          </w:tcPr>
          <w:p w:rsidR="001276EB" w:rsidRPr="00C54ADA" w:rsidRDefault="001276EB" w:rsidP="00127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7480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 xml:space="preserve"> Nazwa załącznika</w:t>
            </w:r>
          </w:p>
        </w:tc>
        <w:tc>
          <w:tcPr>
            <w:tcW w:w="1416" w:type="dxa"/>
          </w:tcPr>
          <w:p w:rsidR="001276EB" w:rsidRPr="00FA562E" w:rsidRDefault="001276EB" w:rsidP="001276EB">
            <w:pPr>
              <w:rPr>
                <w:rFonts w:ascii="Times New Roman" w:hAnsi="Times New Roman" w:cs="Times New Roman"/>
                <w:szCs w:val="24"/>
              </w:rPr>
            </w:pPr>
            <w:r w:rsidRPr="00FA562E">
              <w:rPr>
                <w:rFonts w:ascii="Times New Roman" w:hAnsi="Times New Roman" w:cs="Times New Roman"/>
                <w:szCs w:val="24"/>
              </w:rPr>
              <w:t>Liczba</w:t>
            </w:r>
          </w:p>
          <w:p w:rsidR="001276EB" w:rsidRPr="00FA562E" w:rsidRDefault="001276EB" w:rsidP="001276EB">
            <w:pPr>
              <w:rPr>
                <w:rFonts w:ascii="Times New Roman" w:hAnsi="Times New Roman" w:cs="Times New Roman"/>
                <w:szCs w:val="24"/>
              </w:rPr>
            </w:pPr>
            <w:r w:rsidRPr="00FA562E">
              <w:rPr>
                <w:rFonts w:ascii="Times New Roman" w:hAnsi="Times New Roman" w:cs="Times New Roman"/>
                <w:szCs w:val="24"/>
              </w:rPr>
              <w:t>złożonych</w:t>
            </w:r>
          </w:p>
          <w:p w:rsidR="001276EB" w:rsidRPr="00FA562E" w:rsidRDefault="001276EB" w:rsidP="001276EB">
            <w:pPr>
              <w:rPr>
                <w:rFonts w:ascii="Times New Roman" w:hAnsi="Times New Roman" w:cs="Times New Roman"/>
                <w:szCs w:val="24"/>
              </w:rPr>
            </w:pPr>
            <w:r w:rsidRPr="00FA562E">
              <w:rPr>
                <w:rFonts w:ascii="Times New Roman" w:hAnsi="Times New Roman" w:cs="Times New Roman"/>
                <w:szCs w:val="24"/>
              </w:rPr>
              <w:t>załączników</w:t>
            </w:r>
          </w:p>
        </w:tc>
      </w:tr>
      <w:tr w:rsidR="001276EB" w:rsidRPr="00C54ADA" w:rsidTr="00FA562E">
        <w:tc>
          <w:tcPr>
            <w:tcW w:w="42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480" w:type="dxa"/>
          </w:tcPr>
          <w:p w:rsidR="001276EB" w:rsidRPr="00C54ADA" w:rsidRDefault="001276EB" w:rsidP="00CB7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C54ADA">
              <w:rPr>
                <w:rFonts w:ascii="Times New Roman" w:hAnsi="Times New Roman" w:cs="Times New Roman"/>
                <w:szCs w:val="24"/>
              </w:rPr>
              <w:t>Orzeczenie potwierdzające niepełnosprawność kandydata</w:t>
            </w:r>
          </w:p>
        </w:tc>
        <w:tc>
          <w:tcPr>
            <w:tcW w:w="141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FA562E">
        <w:tc>
          <w:tcPr>
            <w:tcW w:w="42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80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Cs w:val="24"/>
              </w:rPr>
            </w:pPr>
            <w:r w:rsidRPr="00C54ADA">
              <w:rPr>
                <w:rFonts w:ascii="Times New Roman" w:hAnsi="Times New Roman" w:cs="Times New Roman"/>
                <w:szCs w:val="24"/>
              </w:rPr>
              <w:t>Orzeczenie potwierdzające niepełnosprawność jednego z rodziców kandydata</w:t>
            </w:r>
          </w:p>
        </w:tc>
        <w:tc>
          <w:tcPr>
            <w:tcW w:w="141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FA562E">
        <w:tc>
          <w:tcPr>
            <w:tcW w:w="42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80" w:type="dxa"/>
          </w:tcPr>
          <w:p w:rsidR="001276EB" w:rsidRPr="00C54ADA" w:rsidRDefault="001276EB" w:rsidP="00CB7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C54ADA">
              <w:rPr>
                <w:rFonts w:ascii="Times New Roman" w:hAnsi="Times New Roman" w:cs="Times New Roman"/>
                <w:szCs w:val="24"/>
              </w:rPr>
              <w:t>Orzeczenie potwierdzające niepełnosprawność obojga rodziców kandydata</w:t>
            </w:r>
          </w:p>
        </w:tc>
        <w:tc>
          <w:tcPr>
            <w:tcW w:w="141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FA562E">
        <w:tc>
          <w:tcPr>
            <w:tcW w:w="42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80" w:type="dxa"/>
          </w:tcPr>
          <w:p w:rsidR="001276EB" w:rsidRPr="00C54ADA" w:rsidRDefault="001276EB" w:rsidP="00CB7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C54ADA">
              <w:rPr>
                <w:rFonts w:ascii="Times New Roman" w:hAnsi="Times New Roman" w:cs="Times New Roman"/>
                <w:szCs w:val="24"/>
              </w:rPr>
              <w:t>Orzeczenie potwierdzające niepełnosprawność rodzeństwa kandydata</w:t>
            </w:r>
          </w:p>
        </w:tc>
        <w:tc>
          <w:tcPr>
            <w:tcW w:w="141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FA562E">
        <w:tc>
          <w:tcPr>
            <w:tcW w:w="42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80" w:type="dxa"/>
          </w:tcPr>
          <w:p w:rsidR="001276EB" w:rsidRPr="00C54ADA" w:rsidRDefault="001276EB" w:rsidP="00CB7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C54ADA">
              <w:rPr>
                <w:rFonts w:ascii="Times New Roman" w:hAnsi="Times New Roman" w:cs="Times New Roman"/>
                <w:szCs w:val="24"/>
              </w:rPr>
              <w:t>Oświadczenie o wielodzietności rodziny kandydata*</w:t>
            </w:r>
          </w:p>
        </w:tc>
        <w:tc>
          <w:tcPr>
            <w:tcW w:w="141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FA562E">
        <w:tc>
          <w:tcPr>
            <w:tcW w:w="42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80" w:type="dxa"/>
          </w:tcPr>
          <w:p w:rsidR="001276EB" w:rsidRPr="00C54ADA" w:rsidRDefault="001276EB" w:rsidP="00127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C54ADA">
              <w:rPr>
                <w:rFonts w:ascii="Times New Roman" w:hAnsi="Times New Roman" w:cs="Times New Roman"/>
                <w:szCs w:val="24"/>
              </w:rPr>
              <w:t>Orzeczenie o potrzebie kształcenia specjalnego wydane ze względu na niepełnosprawność, orzeczenie o niepełnosprawności lub stopniu niepełnosprawności lub orzeczenie równoważne w rozumieniu przepisów ustawy z dnia 27 sierpnia 1997 r. o rehabilitacji zawodowej i społecznej oraz zatrudnianiu osób niepełnosprawnych (t. j. Dz. U. z 2016 r. poz. 2046 z późn. zm. )</w:t>
            </w:r>
          </w:p>
        </w:tc>
        <w:tc>
          <w:tcPr>
            <w:tcW w:w="141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FA562E">
        <w:tc>
          <w:tcPr>
            <w:tcW w:w="42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80" w:type="dxa"/>
          </w:tcPr>
          <w:p w:rsidR="001276EB" w:rsidRPr="00C54ADA" w:rsidRDefault="001276EB" w:rsidP="00127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C54ADA">
              <w:rPr>
                <w:rFonts w:ascii="Times New Roman" w:hAnsi="Times New Roman" w:cs="Times New Roman"/>
                <w:szCs w:val="24"/>
              </w:rPr>
              <w:t>Prawomocny wyrok sądu rodzinnego orzekający rozwód lub separację lub akt zgonu oraz oświadczenie o samotnym wychowywaniu dziecka** oraz niewychowywaniu żadnego dziecka wspólnie z jego rodzicem</w:t>
            </w:r>
          </w:p>
        </w:tc>
        <w:tc>
          <w:tcPr>
            <w:tcW w:w="141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EB" w:rsidRPr="00C54ADA" w:rsidTr="00FA562E">
        <w:tc>
          <w:tcPr>
            <w:tcW w:w="42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A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80" w:type="dxa"/>
          </w:tcPr>
          <w:p w:rsidR="001276EB" w:rsidRPr="00C54ADA" w:rsidRDefault="001276EB" w:rsidP="00127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C54ADA">
              <w:rPr>
                <w:rFonts w:ascii="Times New Roman" w:hAnsi="Times New Roman" w:cs="Times New Roman"/>
                <w:szCs w:val="24"/>
              </w:rPr>
              <w:t>Dokument poświadczający objęcie dziecka pieczą zastępczą zgodnie z ustawą z dnia 9 czerwca 2011 r. o wspieraniu rodziny i systemie pieczy zastępczej ( t. j. Dz. U. z 2017 r. poz. 697 z późn.zm.)</w:t>
            </w:r>
          </w:p>
        </w:tc>
        <w:tc>
          <w:tcPr>
            <w:tcW w:w="1416" w:type="dxa"/>
          </w:tcPr>
          <w:p w:rsidR="001276EB" w:rsidRPr="00C54ADA" w:rsidRDefault="001276EB" w:rsidP="00CB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41D" w:rsidRPr="00CB741D" w:rsidRDefault="00CB741D" w:rsidP="00CB741D">
      <w:pPr>
        <w:pStyle w:val="Akapitzlist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bCs/>
          <w:szCs w:val="20"/>
        </w:rPr>
      </w:pPr>
      <w:r w:rsidRPr="00CB741D">
        <w:rPr>
          <w:rFonts w:ascii="Times New Roman" w:hAnsi="Times New Roman" w:cs="Times New Roman"/>
          <w:b/>
          <w:bCs/>
          <w:sz w:val="24"/>
        </w:rPr>
        <w:t xml:space="preserve">Kryteria ustalone przez organ prowadzący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772"/>
        <w:gridCol w:w="1329"/>
        <w:gridCol w:w="1331"/>
      </w:tblGrid>
      <w:tr w:rsidR="007417CE" w:rsidRPr="008C1570" w:rsidTr="007417CE">
        <w:trPr>
          <w:trHeight w:val="341"/>
        </w:trPr>
        <w:tc>
          <w:tcPr>
            <w:tcW w:w="339" w:type="pct"/>
            <w:vAlign w:val="center"/>
          </w:tcPr>
          <w:p w:rsidR="007417CE" w:rsidRPr="00CB741D" w:rsidRDefault="007417CE" w:rsidP="00CB7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87" w:type="pct"/>
            <w:vAlign w:val="center"/>
          </w:tcPr>
          <w:p w:rsidR="007417CE" w:rsidRPr="00CB741D" w:rsidRDefault="007417CE" w:rsidP="00CB74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736" w:type="pct"/>
            <w:vAlign w:val="center"/>
          </w:tcPr>
          <w:p w:rsidR="007417CE" w:rsidRPr="007417CE" w:rsidRDefault="007417CE" w:rsidP="00CB74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417CE">
              <w:rPr>
                <w:rFonts w:ascii="Times New Roman" w:hAnsi="Times New Roman" w:cs="Times New Roman"/>
                <w:bCs/>
                <w:szCs w:val="24"/>
              </w:rPr>
              <w:t>Zgłoszenie kryterium do oceny</w:t>
            </w:r>
            <w:r w:rsidRPr="007417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17CE">
              <w:rPr>
                <w:rFonts w:ascii="Times New Roman" w:hAnsi="Times New Roman" w:cs="Times New Roman"/>
                <w:bCs/>
                <w:szCs w:val="24"/>
              </w:rPr>
              <w:t>Tak</w:t>
            </w:r>
            <w:r w:rsidRPr="007417CE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*</w:t>
            </w:r>
          </w:p>
        </w:tc>
        <w:tc>
          <w:tcPr>
            <w:tcW w:w="737" w:type="pct"/>
          </w:tcPr>
          <w:p w:rsidR="007417CE" w:rsidRPr="007417CE" w:rsidRDefault="007417CE" w:rsidP="007417C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7417CE">
              <w:rPr>
                <w:rFonts w:ascii="Times New Roman" w:hAnsi="Times New Roman" w:cs="Times New Roman"/>
                <w:szCs w:val="24"/>
              </w:rPr>
              <w:t>Liczba złożonych załączników</w:t>
            </w:r>
          </w:p>
        </w:tc>
      </w:tr>
      <w:tr w:rsidR="007417CE" w:rsidRPr="008C1570" w:rsidTr="007417CE">
        <w:trPr>
          <w:trHeight w:val="271"/>
        </w:trPr>
        <w:tc>
          <w:tcPr>
            <w:tcW w:w="339" w:type="pct"/>
            <w:vAlign w:val="center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87" w:type="pct"/>
          </w:tcPr>
          <w:p w:rsidR="007417CE" w:rsidRPr="0070125E" w:rsidRDefault="007417CE" w:rsidP="0070125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Kandydat objęty obowiązkiem rocznego przygotowania przedszkolnego</w:t>
            </w:r>
          </w:p>
        </w:tc>
        <w:tc>
          <w:tcPr>
            <w:tcW w:w="736" w:type="pct"/>
            <w:vAlign w:val="center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CE" w:rsidRPr="008C1570" w:rsidTr="007417CE">
        <w:trPr>
          <w:trHeight w:val="275"/>
        </w:trPr>
        <w:tc>
          <w:tcPr>
            <w:tcW w:w="339" w:type="pct"/>
            <w:vAlign w:val="center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87" w:type="pct"/>
          </w:tcPr>
          <w:p w:rsidR="007417CE" w:rsidRPr="0070125E" w:rsidRDefault="007417CE" w:rsidP="0070125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Aktywność zawodowa obojga rodziców/prawnych opiekunów kandydata - praca lub nauka w trybie dziennym (kryterium stosuje się do pracującego lub uczącego się rodzica/prawnego opiekuna samotnie wychowującego kandydata)</w:t>
            </w:r>
          </w:p>
        </w:tc>
        <w:tc>
          <w:tcPr>
            <w:tcW w:w="736" w:type="pct"/>
            <w:vAlign w:val="center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CE" w:rsidRPr="008C1570" w:rsidTr="007417CE">
        <w:trPr>
          <w:trHeight w:val="279"/>
        </w:trPr>
        <w:tc>
          <w:tcPr>
            <w:tcW w:w="339" w:type="pct"/>
            <w:vAlign w:val="center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7" w:type="pct"/>
          </w:tcPr>
          <w:p w:rsidR="007417CE" w:rsidRPr="0070125E" w:rsidRDefault="007417CE" w:rsidP="0070125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>Aktywność zawodowa jednego z rodziców/opiekunów prawnych kandydata - praca lub nauka w trybie dziennym</w:t>
            </w:r>
          </w:p>
        </w:tc>
        <w:tc>
          <w:tcPr>
            <w:tcW w:w="736" w:type="pct"/>
            <w:vAlign w:val="center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CE" w:rsidRPr="008C1570" w:rsidTr="007417CE">
        <w:trPr>
          <w:trHeight w:val="269"/>
        </w:trPr>
        <w:tc>
          <w:tcPr>
            <w:tcW w:w="339" w:type="pct"/>
            <w:vAlign w:val="center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7" w:type="pct"/>
          </w:tcPr>
          <w:p w:rsidR="007417CE" w:rsidRPr="0070125E" w:rsidRDefault="007417CE" w:rsidP="00FA562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0125E">
              <w:rPr>
                <w:rFonts w:ascii="Times New Roman" w:hAnsi="Times New Roman" w:cs="Times New Roman"/>
                <w:szCs w:val="24"/>
              </w:rPr>
              <w:t xml:space="preserve">Czas pobytu kandydata w publicznym przedszkolu jest dłuższy niż 5h dziennie za każdą dodatkową godzinę </w:t>
            </w:r>
          </w:p>
        </w:tc>
        <w:tc>
          <w:tcPr>
            <w:tcW w:w="736" w:type="pct"/>
            <w:vAlign w:val="center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417CE" w:rsidRPr="00CB741D" w:rsidRDefault="007417CE" w:rsidP="00C63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41D" w:rsidRPr="008C1570" w:rsidRDefault="00CB741D" w:rsidP="00433CC5">
      <w:pPr>
        <w:spacing w:line="240" w:lineRule="auto"/>
        <w:ind w:left="180" w:hanging="180"/>
        <w:jc w:val="both"/>
        <w:rPr>
          <w:sz w:val="20"/>
          <w:szCs w:val="20"/>
        </w:rPr>
      </w:pPr>
      <w:r w:rsidRPr="008C1570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C63C6A">
        <w:rPr>
          <w:rFonts w:ascii="Times New Roman" w:hAnsi="Times New Roman" w:cs="Times New Roman"/>
          <w:sz w:val="20"/>
          <w:szCs w:val="20"/>
        </w:rPr>
        <w:t xml:space="preserve">Jeżeli chcemy, aby komisja rekrutacyjna wzięła pod uwagę spełnianie danego kryterium, w kolumnie trzeciej tego kryterium, proszę napisać TAK i dołączyć do wniosku oświadczenie </w:t>
      </w:r>
      <w:r w:rsidR="00433CC5">
        <w:rPr>
          <w:rFonts w:ascii="Times New Roman" w:hAnsi="Times New Roman" w:cs="Times New Roman"/>
          <w:sz w:val="20"/>
          <w:szCs w:val="20"/>
        </w:rPr>
        <w:t xml:space="preserve">lub zaświadczenia </w:t>
      </w:r>
      <w:r w:rsidRPr="00C63C6A">
        <w:rPr>
          <w:rFonts w:ascii="Times New Roman" w:hAnsi="Times New Roman" w:cs="Times New Roman"/>
          <w:sz w:val="20"/>
          <w:szCs w:val="20"/>
        </w:rPr>
        <w:t>potwierdzające spełnianie tego kryterium</w:t>
      </w:r>
    </w:p>
    <w:p w:rsidR="001276EB" w:rsidRPr="00C63C6A" w:rsidRDefault="001276EB" w:rsidP="00127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3C6A">
        <w:rPr>
          <w:rFonts w:ascii="Times New Roman" w:hAnsi="Times New Roman" w:cs="Times New Roman"/>
          <w:b/>
          <w:bCs/>
        </w:rPr>
        <w:t>Uwaga:</w:t>
      </w:r>
    </w:p>
    <w:p w:rsidR="00CB741D" w:rsidRPr="00C63C6A" w:rsidRDefault="00CB741D" w:rsidP="00433CC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C63C6A">
        <w:rPr>
          <w:rFonts w:ascii="Times New Roman" w:hAnsi="Times New Roman" w:cs="Times New Roman"/>
          <w:b/>
          <w:bCs/>
        </w:rPr>
        <w:t>Kryteria ustawowe</w:t>
      </w:r>
    </w:p>
    <w:p w:rsidR="001276EB" w:rsidRPr="00C54ADA" w:rsidRDefault="001276EB" w:rsidP="00C54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 xml:space="preserve">1. </w:t>
      </w:r>
      <w:r w:rsidRPr="00C54ADA">
        <w:rPr>
          <w:rFonts w:ascii="Times New Roman" w:hAnsi="Times New Roman" w:cs="Times New Roman"/>
        </w:rPr>
        <w:t>Dokumenty (poz. 1-4, 6-8) składane są w oryginale, notarialnie poświadczonej kopii albo w postaci</w:t>
      </w:r>
    </w:p>
    <w:p w:rsidR="001276EB" w:rsidRPr="00C54ADA" w:rsidRDefault="001276EB" w:rsidP="00C54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4ADA">
        <w:rPr>
          <w:rFonts w:ascii="Times New Roman" w:hAnsi="Times New Roman" w:cs="Times New Roman"/>
        </w:rPr>
        <w:t>urzędowo poświadczonego zgodnie z art. 76a § 1 ustawy z dnia 14 czerwca 1960 r. Kodeks postępowania administracyjnego odpisu lub wyciągu z dokumentu. Dokumenty (poz. 1-4, 6-8) mogą być składane także</w:t>
      </w:r>
      <w:r w:rsidR="00C54ADA" w:rsidRPr="00C54ADA">
        <w:rPr>
          <w:rFonts w:ascii="Times New Roman" w:hAnsi="Times New Roman" w:cs="Times New Roman"/>
        </w:rPr>
        <w:t xml:space="preserve"> </w:t>
      </w:r>
      <w:r w:rsidRPr="00C54ADA">
        <w:rPr>
          <w:rFonts w:ascii="Times New Roman" w:hAnsi="Times New Roman" w:cs="Times New Roman"/>
        </w:rPr>
        <w:t>w postaci kopii poświadczanej za zgodność z oryginałem przez rodzica kandydata.</w:t>
      </w:r>
    </w:p>
    <w:p w:rsidR="001276EB" w:rsidRPr="00C54ADA" w:rsidRDefault="001276EB" w:rsidP="00C54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4ADA">
        <w:rPr>
          <w:rFonts w:ascii="Times New Roman" w:hAnsi="Times New Roman" w:cs="Times New Roman"/>
        </w:rPr>
        <w:t>2. Oświadczenie (poz. 5) składa się pod rygorem odpowiedzialności karnej za składanie fałszywych</w:t>
      </w:r>
      <w:r w:rsidR="00C54ADA" w:rsidRPr="00C54ADA">
        <w:rPr>
          <w:rFonts w:ascii="Times New Roman" w:hAnsi="Times New Roman" w:cs="Times New Roman"/>
        </w:rPr>
        <w:t xml:space="preserve"> </w:t>
      </w:r>
      <w:r w:rsidRPr="00C54ADA">
        <w:rPr>
          <w:rFonts w:ascii="Times New Roman" w:hAnsi="Times New Roman" w:cs="Times New Roman"/>
        </w:rPr>
        <w:t>oświadczeń. Składający oświadczenie jest obowiązany do zawarcia w nim klauzuli następującej treści: „Jestem</w:t>
      </w:r>
      <w:r w:rsidR="00C54ADA" w:rsidRPr="00C54ADA">
        <w:rPr>
          <w:rFonts w:ascii="Times New Roman" w:hAnsi="Times New Roman" w:cs="Times New Roman"/>
        </w:rPr>
        <w:t xml:space="preserve"> </w:t>
      </w:r>
      <w:r w:rsidRPr="00C54ADA">
        <w:rPr>
          <w:rFonts w:ascii="Times New Roman" w:hAnsi="Times New Roman" w:cs="Times New Roman"/>
        </w:rPr>
        <w:t>świadomy odpowiedzialności karnej za złożenie fałszywego oświadczenia”. Klauzula ta zastępuje pouczenie</w:t>
      </w:r>
      <w:r w:rsidR="00C54ADA" w:rsidRPr="00C54ADA">
        <w:rPr>
          <w:rFonts w:ascii="Times New Roman" w:hAnsi="Times New Roman" w:cs="Times New Roman"/>
        </w:rPr>
        <w:t xml:space="preserve"> </w:t>
      </w:r>
      <w:r w:rsidRPr="00C54ADA">
        <w:rPr>
          <w:rFonts w:ascii="Times New Roman" w:hAnsi="Times New Roman" w:cs="Times New Roman"/>
        </w:rPr>
        <w:t>organu o odpowiedzialności karnej za składanie fałszywych zeznań.</w:t>
      </w:r>
    </w:p>
    <w:p w:rsidR="001276EB" w:rsidRPr="00C54ADA" w:rsidRDefault="001276EB" w:rsidP="00C54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4ADA">
        <w:rPr>
          <w:rFonts w:ascii="Times New Roman" w:hAnsi="Times New Roman" w:cs="Times New Roman"/>
        </w:rPr>
        <w:t>* Wielodzietność rodziny: oznacza rodzinę wychowującą troje i więcej dzieci;</w:t>
      </w:r>
    </w:p>
    <w:p w:rsidR="001276EB" w:rsidRPr="00C54ADA" w:rsidRDefault="001276EB" w:rsidP="00C54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4ADA">
        <w:rPr>
          <w:rFonts w:ascii="Times New Roman" w:hAnsi="Times New Roman" w:cs="Times New Roman"/>
        </w:rPr>
        <w:t>** Samotne wychowywanie dziecka: oznacza wychowywanie dziecka przez pannę, kawalera, wdowę,</w:t>
      </w:r>
      <w:r w:rsidR="00C54ADA" w:rsidRPr="00C54ADA">
        <w:rPr>
          <w:rFonts w:ascii="Times New Roman" w:hAnsi="Times New Roman" w:cs="Times New Roman"/>
        </w:rPr>
        <w:t xml:space="preserve"> </w:t>
      </w:r>
      <w:r w:rsidRPr="00C54ADA">
        <w:rPr>
          <w:rFonts w:ascii="Times New Roman" w:hAnsi="Times New Roman" w:cs="Times New Roman"/>
        </w:rPr>
        <w:t>wdowca, osobę pozostającą w separacji orzeczonej prawomocnym wyrokiem sądu, osobę rozwiedzioną,</w:t>
      </w:r>
      <w:r w:rsidR="00C54ADA" w:rsidRPr="00C54ADA">
        <w:rPr>
          <w:rFonts w:ascii="Times New Roman" w:hAnsi="Times New Roman" w:cs="Times New Roman"/>
        </w:rPr>
        <w:t xml:space="preserve"> </w:t>
      </w:r>
      <w:r w:rsidRPr="00C54ADA">
        <w:rPr>
          <w:rFonts w:ascii="Times New Roman" w:hAnsi="Times New Roman" w:cs="Times New Roman"/>
        </w:rPr>
        <w:t>chyba ze osoba taka wychowuje wspólnie co najmniej jedno dziecko z jego rodzicem.</w:t>
      </w:r>
    </w:p>
    <w:p w:rsidR="00CB741D" w:rsidRPr="00CB741D" w:rsidRDefault="00CB741D" w:rsidP="00FA5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741D">
        <w:rPr>
          <w:rFonts w:ascii="Times New Roman" w:hAnsi="Times New Roman" w:cs="Times New Roman"/>
          <w:b/>
        </w:rPr>
        <w:t xml:space="preserve">Kryteria organu prowadzącego </w:t>
      </w:r>
    </w:p>
    <w:p w:rsidR="00CB741D" w:rsidRPr="00CB741D" w:rsidRDefault="00CB741D" w:rsidP="00CB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1.</w:t>
      </w:r>
      <w:r w:rsidRPr="00CB741D">
        <w:rPr>
          <w:rFonts w:ascii="Times New Roman" w:hAnsi="Times New Roman" w:cs="Times New Roman"/>
        </w:rPr>
        <w:t xml:space="preserve"> </w:t>
      </w:r>
      <w:r w:rsidRPr="00C54ADA">
        <w:rPr>
          <w:rFonts w:ascii="Times New Roman" w:hAnsi="Times New Roman" w:cs="Times New Roman"/>
        </w:rPr>
        <w:t xml:space="preserve">Oświadczenie (poz. </w:t>
      </w:r>
      <w:r>
        <w:rPr>
          <w:rFonts w:ascii="Times New Roman" w:hAnsi="Times New Roman" w:cs="Times New Roman"/>
        </w:rPr>
        <w:t>1,4</w:t>
      </w:r>
      <w:r w:rsidRPr="00C54ADA">
        <w:rPr>
          <w:rFonts w:ascii="Times New Roman" w:hAnsi="Times New Roman" w:cs="Times New Roman"/>
        </w:rPr>
        <w:t xml:space="preserve">) </w:t>
      </w:r>
      <w:r w:rsidRPr="00CB741D">
        <w:rPr>
          <w:rFonts w:ascii="Times New Roman" w:hAnsi="Times New Roman" w:cs="Times New Roman"/>
        </w:rPr>
        <w:t xml:space="preserve">składa się pod rygorem odpowiedzialności karnej za składanie fałszywych oświadczeń. Składający oświadczenie jest obowiązany do zawarcia w nim klauzuli następującej treści: </w:t>
      </w:r>
      <w:r w:rsidRPr="00CB741D">
        <w:rPr>
          <w:rFonts w:ascii="Times New Roman" w:hAnsi="Times New Roman" w:cs="Times New Roman"/>
        </w:rPr>
        <w:lastRenderedPageBreak/>
        <w:t>„Jestem świadomy odpowiedzialności karnej za złożenie fałszywego oświadczenia”. Klauzula ta zastępuje pouczenie organu o odpowiedzialności karnej za składanie fałszywych zeznań</w:t>
      </w:r>
    </w:p>
    <w:p w:rsidR="00CB741D" w:rsidRDefault="00CB741D" w:rsidP="00CB7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 w:rsidRPr="00CB741D">
        <w:rPr>
          <w:rFonts w:ascii="Times New Roman" w:hAnsi="Times New Roman" w:cs="Times New Roman"/>
        </w:rPr>
        <w:t xml:space="preserve"> </w:t>
      </w:r>
      <w:r w:rsidRPr="00C54ADA">
        <w:rPr>
          <w:rFonts w:ascii="Times New Roman" w:hAnsi="Times New Roman" w:cs="Times New Roman"/>
        </w:rPr>
        <w:t>Dokumenty</w:t>
      </w:r>
      <w:r>
        <w:rPr>
          <w:rFonts w:ascii="Times New Roman" w:hAnsi="Times New Roman" w:cs="Times New Roman"/>
        </w:rPr>
        <w:t xml:space="preserve"> (</w:t>
      </w:r>
      <w:r w:rsidRPr="00C54ADA">
        <w:rPr>
          <w:rFonts w:ascii="Times New Roman" w:hAnsi="Times New Roman" w:cs="Times New Roman"/>
        </w:rPr>
        <w:t xml:space="preserve">poz. </w:t>
      </w:r>
      <w:r>
        <w:rPr>
          <w:rFonts w:ascii="Times New Roman" w:hAnsi="Times New Roman" w:cs="Times New Roman"/>
        </w:rPr>
        <w:t>2,3</w:t>
      </w:r>
      <w:r w:rsidR="00C63C6A">
        <w:rPr>
          <w:rFonts w:ascii="Times New Roman" w:hAnsi="Times New Roman" w:cs="Times New Roman"/>
        </w:rPr>
        <w:t xml:space="preserve">) zaświadczenie z zakładu pracy, w przypadku samozatrudnienia aktualny wpis do działalności gospodarczej. </w:t>
      </w:r>
    </w:p>
    <w:p w:rsidR="00C63C6A" w:rsidRDefault="00C63C6A" w:rsidP="00C54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276EB" w:rsidRDefault="001276EB" w:rsidP="00C63C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4ADA">
        <w:rPr>
          <w:rFonts w:ascii="Times New Roman" w:hAnsi="Times New Roman" w:cs="Times New Roman"/>
        </w:rPr>
        <w:t>……………………………………………</w:t>
      </w:r>
      <w:r w:rsidR="00FA562E">
        <w:rPr>
          <w:rFonts w:ascii="Times New Roman" w:hAnsi="Times New Roman" w:cs="Times New Roman"/>
        </w:rPr>
        <w:br/>
      </w:r>
      <w:r w:rsidR="0085252A">
        <w:rPr>
          <w:rFonts w:ascii="Times New Roman" w:hAnsi="Times New Roman" w:cs="Times New Roman"/>
        </w:rPr>
        <w:t xml:space="preserve">(podpis </w:t>
      </w:r>
      <w:r w:rsidRPr="00C54ADA">
        <w:rPr>
          <w:rFonts w:ascii="Times New Roman" w:hAnsi="Times New Roman" w:cs="Times New Roman"/>
        </w:rPr>
        <w:t xml:space="preserve"> </w:t>
      </w:r>
      <w:r w:rsidR="0085252A">
        <w:rPr>
          <w:rFonts w:ascii="Times New Roman" w:hAnsi="Times New Roman" w:cs="Times New Roman"/>
        </w:rPr>
        <w:t>rodzica</w:t>
      </w:r>
      <w:bookmarkStart w:id="0" w:name="_GoBack"/>
      <w:bookmarkEnd w:id="0"/>
      <w:r w:rsidRPr="00C54ADA">
        <w:rPr>
          <w:rFonts w:ascii="Times New Roman" w:hAnsi="Times New Roman" w:cs="Times New Roman"/>
        </w:rPr>
        <w:t xml:space="preserve"> kandydata)</w:t>
      </w:r>
    </w:p>
    <w:p w:rsidR="00476BD2" w:rsidRDefault="00476BD2" w:rsidP="00C63C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INFORMACJA DOTYCZĄCA PRZETWARZANIA DANYCH OSOBOWYCH</w:t>
      </w: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3E2F">
        <w:rPr>
          <w:rFonts w:ascii="Times New Roman" w:hAnsi="Times New Roman" w:cs="Times New Roman"/>
        </w:rPr>
        <w:t>W związku z przetwarzaniem Pani/Pana danych osobowych informujemy – zgodnie z art. 13 ust</w:t>
      </w:r>
      <w:r>
        <w:rPr>
          <w:rFonts w:ascii="Times New Roman" w:hAnsi="Times New Roman" w:cs="Times New Roman"/>
        </w:rPr>
        <w:t>.</w:t>
      </w:r>
      <w:r w:rsidRPr="00713E2F">
        <w:rPr>
          <w:rFonts w:ascii="Times New Roman" w:hAnsi="Times New Roman" w:cs="Times New Roman"/>
        </w:rPr>
        <w:t xml:space="preserve"> 1 i ust. 2</w:t>
      </w:r>
      <w:r>
        <w:rPr>
          <w:rFonts w:ascii="Times New Roman" w:hAnsi="Times New Roman" w:cs="Times New Roman"/>
        </w:rPr>
        <w:t xml:space="preserve"> </w:t>
      </w:r>
      <w:r w:rsidRPr="00713E2F">
        <w:rPr>
          <w:rFonts w:ascii="Times New Roman" w:hAnsi="Times New Roman" w:cs="Times New Roman"/>
        </w:rPr>
        <w:t>Rozporządzenia Parlamentu Europejskiego i Rady (UE) 2016/679 z dnia 27.04.201</w:t>
      </w:r>
      <w:r>
        <w:rPr>
          <w:rFonts w:ascii="Times New Roman" w:hAnsi="Times New Roman" w:cs="Times New Roman"/>
        </w:rPr>
        <w:t>6</w:t>
      </w:r>
      <w:r w:rsidRPr="00713E2F">
        <w:rPr>
          <w:rFonts w:ascii="Times New Roman" w:hAnsi="Times New Roman" w:cs="Times New Roman"/>
        </w:rPr>
        <w:t>r. w sprawie ochrony</w:t>
      </w:r>
      <w:r>
        <w:rPr>
          <w:rFonts w:ascii="Times New Roman" w:hAnsi="Times New Roman" w:cs="Times New Roman"/>
        </w:rPr>
        <w:t xml:space="preserve"> danych </w:t>
      </w:r>
      <w:r w:rsidRPr="00713E2F">
        <w:rPr>
          <w:rFonts w:ascii="Times New Roman" w:hAnsi="Times New Roman" w:cs="Times New Roman"/>
        </w:rPr>
        <w:t>osobowych i</w:t>
      </w:r>
      <w:r>
        <w:rPr>
          <w:rFonts w:ascii="Times New Roman" w:hAnsi="Times New Roman" w:cs="Times New Roman"/>
        </w:rPr>
        <w:t xml:space="preserve"> </w:t>
      </w:r>
      <w:r w:rsidRPr="00713E2F">
        <w:rPr>
          <w:rFonts w:ascii="Times New Roman" w:hAnsi="Times New Roman" w:cs="Times New Roman"/>
        </w:rPr>
        <w:t>w sprawie swobodnego przepływu takich danych oraz uchylenia dyrektywy 95/6/WE</w:t>
      </w:r>
      <w:r>
        <w:rPr>
          <w:rFonts w:ascii="Times New Roman" w:hAnsi="Times New Roman" w:cs="Times New Roman"/>
        </w:rPr>
        <w:t xml:space="preserve"> </w:t>
      </w:r>
      <w:r w:rsidRPr="00713E2F">
        <w:rPr>
          <w:rFonts w:ascii="Times New Roman" w:hAnsi="Times New Roman" w:cs="Times New Roman"/>
        </w:rPr>
        <w:t>(ogóln</w:t>
      </w:r>
      <w:r>
        <w:rPr>
          <w:rFonts w:ascii="Times New Roman" w:hAnsi="Times New Roman" w:cs="Times New Roman"/>
        </w:rPr>
        <w:t xml:space="preserve">e </w:t>
      </w:r>
      <w:r w:rsidRPr="00713E2F">
        <w:rPr>
          <w:rFonts w:ascii="Times New Roman" w:hAnsi="Times New Roman" w:cs="Times New Roman"/>
        </w:rPr>
        <w:t>rozporządzenie o ochronie danych) (Dz. Urz. UE L z 04.05.2016 r, Nr 119, s. 1) zwanego dalej „RODO” iż:</w:t>
      </w:r>
    </w:p>
    <w:p w:rsidR="00FC2E00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I. ADMINISTRATOR DANYCH</w:t>
      </w:r>
    </w:p>
    <w:p w:rsidR="00FC2E00" w:rsidRDefault="00FC2E00" w:rsidP="00FC2E00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 Zespół Szkolno – Przedszkolny we Frydmanie. Z Administratorem można kontaktować się pod adresem: ul. Szkolna 4, 34 – 435 Frydman, poprzez e-mail: szkolafrydman@op.pl oraz telefonicznie: 18 285 18 15.</w:t>
      </w: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II. INSPEKTOR OCHRONY DANYCH</w:t>
      </w:r>
    </w:p>
    <w:p w:rsidR="00FC2E00" w:rsidRPr="00E5096F" w:rsidRDefault="00FC2E00" w:rsidP="00FC2E00">
      <w:pPr>
        <w:pStyle w:val="Standarduser"/>
        <w:jc w:val="both"/>
        <w:rPr>
          <w:color w:val="0000FF" w:themeColor="hyperlink"/>
          <w:u w:val="single"/>
        </w:rPr>
      </w:pPr>
      <w:r w:rsidRPr="005D1A02">
        <w:rPr>
          <w:rFonts w:ascii="Times New Roman" w:hAnsi="Times New Roman" w:cs="Times New Roman"/>
          <w:sz w:val="22"/>
          <w:szCs w:val="22"/>
        </w:rPr>
        <w:t xml:space="preserve">Administrator wyznaczył Inspektora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5D1A02">
        <w:rPr>
          <w:rFonts w:ascii="Times New Roman" w:hAnsi="Times New Roman" w:cs="Times New Roman"/>
          <w:sz w:val="22"/>
          <w:szCs w:val="22"/>
        </w:rPr>
        <w:t xml:space="preserve">chrony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5D1A02">
        <w:rPr>
          <w:rFonts w:ascii="Times New Roman" w:hAnsi="Times New Roman" w:cs="Times New Roman"/>
          <w:sz w:val="22"/>
          <w:szCs w:val="22"/>
        </w:rPr>
        <w:t>anych, z którym należy kontaktować się</w:t>
      </w:r>
      <w:r>
        <w:rPr>
          <w:rFonts w:ascii="Times New Roman" w:hAnsi="Times New Roman" w:cs="Times New Roman"/>
          <w:sz w:val="22"/>
          <w:szCs w:val="22"/>
        </w:rPr>
        <w:t xml:space="preserve"> pod adresem: ul. Szkolna 4, 34 – 435 Frydman, poprzez </w:t>
      </w:r>
      <w:r w:rsidRPr="005D1A02">
        <w:rPr>
          <w:rFonts w:ascii="Times New Roman" w:hAnsi="Times New Roman" w:cs="Times New Roman"/>
          <w:sz w:val="22"/>
          <w:szCs w:val="22"/>
        </w:rPr>
        <w:t>adres e-mail: iod@iods.pl.</w:t>
      </w:r>
      <w:r>
        <w:rPr>
          <w:rStyle w:val="Hipercze"/>
          <w:sz w:val="22"/>
          <w:szCs w:val="22"/>
        </w:rPr>
        <w:t xml:space="preserve"> </w:t>
      </w: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III. PODSTAWA PRAWNA I CELE PRZETWARZANIA DANYCH OSOBOWYCH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Dane osobowe dzieci i rodziców</w:t>
      </w:r>
      <w:r>
        <w:rPr>
          <w:rFonts w:ascii="Times New Roman" w:hAnsi="Times New Roman" w:cs="Times New Roman"/>
        </w:rPr>
        <w:t>/</w:t>
      </w:r>
      <w:r w:rsidRPr="00EB07AA">
        <w:rPr>
          <w:rFonts w:ascii="Times New Roman" w:hAnsi="Times New Roman" w:cs="Times New Roman"/>
        </w:rPr>
        <w:t>opiekunów prawnych przetwarzane będą w celu: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1) przeprowadzenia postępowania rekrutacyjnego (podstawa prawna – art. 6 ust. 1 lit. c RODO oraz art.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130 i n. ustawy z dnia 14 grudnia 2016 r. Prawo oświatowe),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2) zapewnienia uczniom i pracownikom bezpieczeństwa oraz ochrony mienia – poprzez stosowanie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 xml:space="preserve">monitoringu wizyjnego w pomieszczeniach </w:t>
      </w:r>
      <w:r>
        <w:rPr>
          <w:rFonts w:ascii="Times New Roman" w:hAnsi="Times New Roman" w:cs="Times New Roman"/>
        </w:rPr>
        <w:t>Zespołu</w:t>
      </w:r>
      <w:r w:rsidRPr="00EB07AA">
        <w:rPr>
          <w:rFonts w:ascii="Times New Roman" w:hAnsi="Times New Roman" w:cs="Times New Roman"/>
        </w:rPr>
        <w:t xml:space="preserve"> oraz na terenie wokół </w:t>
      </w:r>
      <w:r>
        <w:rPr>
          <w:rFonts w:ascii="Times New Roman" w:hAnsi="Times New Roman" w:cs="Times New Roman"/>
        </w:rPr>
        <w:t>Zespołu</w:t>
      </w:r>
      <w:r w:rsidRPr="00EB07AA">
        <w:rPr>
          <w:rFonts w:ascii="Times New Roman" w:hAnsi="Times New Roman" w:cs="Times New Roman"/>
        </w:rPr>
        <w:t xml:space="preserve"> – (podstawa prawna – art. 6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ust. 1 lit. c RODO oraz art. 108a ustawy z dnia 14 grudnia 2016 r. Prawo oświatowe).</w:t>
      </w: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IV. INFORMACJE O WYMOGU/DOBROWOLNOŚCI PODANIA DANYCH ORAZ KONSEKWENCJI NIEPODANIA DANYCH OSOBOWYCH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Podanie danych osobowych określonych w ustawie jest obowiązkowe, dla przeprowadzenia rekrutacji. Niepodanie lub podanie niepełnych danych osobowych może skutkować brakiem możliwości realizacji tego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celu.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DejaVuSansCondensed" w:hAnsi="DejaVuSansCondensed" w:cs="DejaVuSansCondensed"/>
          <w:sz w:val="21"/>
          <w:szCs w:val="21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V. ODBIORCY DANYCH OSOBOWYCH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1. Odbiorcami Pani/Pana danych osobowych oraz danych osobowych Pani/Pana dziecka będą wyłącznie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podmioty uprawnione do uzyskania danych osobowych na podstawie przepisów prawa.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2. Pani/Pana dane osobowe oraz danych osobowych Pani/Pana dziecka mogą być ponadto przekazywane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podmiotom przetwarzającym dane osobowe na zlecenie Administratora np. dostawcom usług IT i innym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podmiotom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przetwarzającym dane w celu określonych przez Administratora – przy czym takie podmioty przetwarzają dane wyłącznie na podstawie umowy z Administratorem.</w:t>
      </w:r>
    </w:p>
    <w:p w:rsidR="00FC2E00" w:rsidRPr="008F6590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VI. OKRES PRZECHOWYWANIA DANYCH OSOBOWYCH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1. Dane osobowe kandydatów przyjętych, zgromadzone w ramach postępowania rekrutacyjnego,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przechowywane będą nie dłużej niż do momentu zakończenia nauki przez ucznia w placówce.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2. Dane osobowe kandydatów nieprzyjętych przechowywane będą nie dłużej niż przez okres roku, a w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złożenia skargi do Sądu Administracyjnego, na rozstrzygnięcie dyrektora – do momentu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zakończenia postępowania prawomocnym wyrokiem.</w:t>
      </w:r>
    </w:p>
    <w:p w:rsidR="00FC2E00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07AA">
        <w:rPr>
          <w:rFonts w:ascii="Times New Roman" w:hAnsi="Times New Roman" w:cs="Times New Roman"/>
        </w:rPr>
        <w:t>3. Nagrania obrazu (monitoring) zawierające dane osobowe uczniów, pracowników i innych osób, których w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wyniku tych nagrań można zidentyfikować, Administrator przetwarza wyłącznie do celów, dla których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zostały zebrane, i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 xml:space="preserve">przechowuje przez okres nie dłuższy niż </w:t>
      </w:r>
      <w:r>
        <w:rPr>
          <w:rFonts w:ascii="Times New Roman" w:hAnsi="Times New Roman" w:cs="Times New Roman"/>
        </w:rPr>
        <w:t>5 dni</w:t>
      </w:r>
      <w:r w:rsidRPr="00EB07AA">
        <w:rPr>
          <w:rFonts w:ascii="Times New Roman" w:hAnsi="Times New Roman" w:cs="Times New Roman"/>
        </w:rPr>
        <w:t xml:space="preserve"> od dnia nagrania, o ile przepisy</w:t>
      </w:r>
      <w:r>
        <w:rPr>
          <w:rFonts w:ascii="Times New Roman" w:hAnsi="Times New Roman" w:cs="Times New Roman"/>
        </w:rPr>
        <w:t xml:space="preserve"> </w:t>
      </w:r>
      <w:r w:rsidRPr="00EB07AA">
        <w:rPr>
          <w:rFonts w:ascii="Times New Roman" w:hAnsi="Times New Roman" w:cs="Times New Roman"/>
        </w:rPr>
        <w:t>odrębne nie stanowią inaczej.</w:t>
      </w:r>
    </w:p>
    <w:p w:rsidR="00FC2E00" w:rsidRPr="00EB07AA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VII. PRAWA OSÓB, KTÓRYCH DANE DOTYCZĄ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W związku z przetwarzaniem danych osobowych posiada Pani/Pan prawo do: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1. Dostępu do treści swoich danych osobowych,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2. Otrzymania kopii danych osobowych,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3. Sprostowania danych osobowych,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4. Usunięcia danych osobowych,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5. Ograniczenia przetwarzania danych osobowych,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6. Sprzeciwu wobec przetwarzania danych osobowych,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7. Cofnięcia zgody na przetwarzanie danych osobowych w dowolnym momencie bez wpływu na zgodność z</w:t>
      </w:r>
      <w:r>
        <w:rPr>
          <w:rFonts w:ascii="Times New Roman" w:hAnsi="Times New Roman" w:cs="Times New Roman"/>
        </w:rPr>
        <w:t xml:space="preserve"> </w:t>
      </w:r>
      <w:r w:rsidRPr="005478CF">
        <w:rPr>
          <w:rFonts w:ascii="Times New Roman" w:hAnsi="Times New Roman" w:cs="Times New Roman"/>
        </w:rPr>
        <w:t>prawem przetwarzania, którego dokonano przed jej cofnięciem – jeżeli przetwarzanie odbywa się na</w:t>
      </w:r>
      <w:r>
        <w:rPr>
          <w:rFonts w:ascii="Times New Roman" w:hAnsi="Times New Roman" w:cs="Times New Roman"/>
        </w:rPr>
        <w:t xml:space="preserve"> </w:t>
      </w:r>
      <w:r w:rsidRPr="005478CF">
        <w:rPr>
          <w:rFonts w:ascii="Times New Roman" w:hAnsi="Times New Roman" w:cs="Times New Roman"/>
        </w:rPr>
        <w:t>podstawie udzielonej nam zgody,</w:t>
      </w:r>
    </w:p>
    <w:p w:rsidR="00FC2E00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8CF">
        <w:rPr>
          <w:rFonts w:ascii="Times New Roman" w:hAnsi="Times New Roman" w:cs="Times New Roman"/>
        </w:rPr>
        <w:t>– w przypadkach i na warunkach określonych w RODO. Prawa wymienione powyżej można zrealizować</w:t>
      </w:r>
      <w:r>
        <w:rPr>
          <w:rFonts w:ascii="Times New Roman" w:hAnsi="Times New Roman" w:cs="Times New Roman"/>
        </w:rPr>
        <w:t xml:space="preserve"> </w:t>
      </w:r>
      <w:r w:rsidRPr="005478CF">
        <w:rPr>
          <w:rFonts w:ascii="Times New Roman" w:hAnsi="Times New Roman" w:cs="Times New Roman"/>
        </w:rPr>
        <w:t>poprzez kontakt z Administratorem.</w:t>
      </w:r>
    </w:p>
    <w:p w:rsidR="00FC2E00" w:rsidRPr="005478C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VIII. PRAWO WNIESIENIA SKARGI DO ORGANU NADZORCZEGO</w:t>
      </w:r>
    </w:p>
    <w:p w:rsidR="00FC2E00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3E2F">
        <w:rPr>
          <w:rFonts w:ascii="Times New Roman" w:hAnsi="Times New Roman" w:cs="Times New Roman"/>
        </w:rPr>
        <w:t>Posiada Pani/Pan prawo wniesienia skargi do Prezesa Urzędu Ochrony Danych Osobowych, gdy</w:t>
      </w:r>
      <w:r>
        <w:rPr>
          <w:rFonts w:ascii="Times New Roman" w:hAnsi="Times New Roman" w:cs="Times New Roman"/>
        </w:rPr>
        <w:t xml:space="preserve"> </w:t>
      </w:r>
      <w:r w:rsidRPr="00713E2F">
        <w:rPr>
          <w:rFonts w:ascii="Times New Roman" w:hAnsi="Times New Roman" w:cs="Times New Roman"/>
        </w:rPr>
        <w:t xml:space="preserve">uzasadnione jest, że Pana/Pani dane osobowe przetwarzane są przez </w:t>
      </w:r>
      <w:r>
        <w:rPr>
          <w:rFonts w:ascii="Times New Roman" w:hAnsi="Times New Roman" w:cs="Times New Roman"/>
        </w:rPr>
        <w:t>A</w:t>
      </w:r>
      <w:r w:rsidRPr="00713E2F">
        <w:rPr>
          <w:rFonts w:ascii="Times New Roman" w:hAnsi="Times New Roman" w:cs="Times New Roman"/>
        </w:rPr>
        <w:t>dministratora niezgodnie z</w:t>
      </w:r>
      <w:r>
        <w:rPr>
          <w:rFonts w:ascii="Times New Roman" w:hAnsi="Times New Roman" w:cs="Times New Roman"/>
        </w:rPr>
        <w:t xml:space="preserve"> </w:t>
      </w:r>
      <w:r w:rsidRPr="00713E2F">
        <w:rPr>
          <w:rFonts w:ascii="Times New Roman" w:hAnsi="Times New Roman" w:cs="Times New Roman"/>
        </w:rPr>
        <w:t>przepisami RODO.</w:t>
      </w: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IX. ZAUTOMATYZOWANE PODEJMOWANIE DECYZJI W TYM PROFILOWANIE</w:t>
      </w:r>
    </w:p>
    <w:p w:rsidR="00FC2E00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13E2F">
        <w:rPr>
          <w:rFonts w:ascii="Times New Roman" w:hAnsi="Times New Roman" w:cs="Times New Roman"/>
        </w:rPr>
        <w:t>Pani/Pana dane osobowe nie będą przetwarzane w sposób zautomatyzowany, w tym w formie profilowania.</w:t>
      </w:r>
      <w:r>
        <w:rPr>
          <w:rFonts w:ascii="Times New Roman" w:hAnsi="Times New Roman" w:cs="Times New Roman"/>
        </w:rPr>
        <w:t xml:space="preserve"> </w:t>
      </w:r>
      <w:r w:rsidRPr="00713E2F">
        <w:rPr>
          <w:rFonts w:ascii="Times New Roman" w:hAnsi="Times New Roman" w:cs="Times New Roman"/>
        </w:rPr>
        <w:t>Administrator nie posiada i nie stosuje oprogramowania pozwalającego na automatyczne rozpoznawanie</w:t>
      </w:r>
      <w:r>
        <w:rPr>
          <w:rFonts w:ascii="Times New Roman" w:hAnsi="Times New Roman" w:cs="Times New Roman"/>
        </w:rPr>
        <w:t xml:space="preserve"> </w:t>
      </w:r>
      <w:r w:rsidRPr="00713E2F">
        <w:rPr>
          <w:rFonts w:ascii="Times New Roman" w:hAnsi="Times New Roman" w:cs="Times New Roman"/>
        </w:rPr>
        <w:t>cech biometrycznych, analizę zachowania lub identyfikację twarzy.</w:t>
      </w: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X. PRZEKAZYWANIE DANYCH OSOBOWYCH DO PAŃSTWA TRZECIEGO LUB ORGANIZACJI</w:t>
      </w: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E2F">
        <w:rPr>
          <w:rFonts w:ascii="Times New Roman" w:hAnsi="Times New Roman" w:cs="Times New Roman"/>
          <w:b/>
          <w:bCs/>
        </w:rPr>
        <w:t>MIĘDZYNARODOWEJ</w:t>
      </w:r>
    </w:p>
    <w:p w:rsidR="00FC2E00" w:rsidRPr="00713E2F" w:rsidRDefault="00FC2E00" w:rsidP="00FC2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przekazywane do organizacji międzynarodowych, jednakże mogą być przekazywane do państw trzecich (m.in. USA) poprzez korzystanie przez Administratora z narzędzi firm mających siedziby lub oddziały poza UE.</w:t>
      </w:r>
    </w:p>
    <w:p w:rsidR="00FC2E00" w:rsidRDefault="00FC2E00" w:rsidP="00FC2E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FC2E00" w:rsidSect="00C10C5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6E" w:rsidRDefault="00724C6E" w:rsidP="00C63C6A">
      <w:pPr>
        <w:spacing w:after="0" w:line="240" w:lineRule="auto"/>
      </w:pPr>
      <w:r>
        <w:separator/>
      </w:r>
    </w:p>
  </w:endnote>
  <w:endnote w:type="continuationSeparator" w:id="0">
    <w:p w:rsidR="00724C6E" w:rsidRDefault="00724C6E" w:rsidP="00C6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6E" w:rsidRDefault="00724C6E" w:rsidP="00C63C6A">
      <w:pPr>
        <w:spacing w:after="0" w:line="240" w:lineRule="auto"/>
      </w:pPr>
      <w:r>
        <w:separator/>
      </w:r>
    </w:p>
  </w:footnote>
  <w:footnote w:type="continuationSeparator" w:id="0">
    <w:p w:rsidR="00724C6E" w:rsidRDefault="00724C6E" w:rsidP="00C6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D54"/>
    <w:multiLevelType w:val="hybridMultilevel"/>
    <w:tmpl w:val="5292F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B4D79"/>
    <w:multiLevelType w:val="hybridMultilevel"/>
    <w:tmpl w:val="E508F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327C0"/>
    <w:multiLevelType w:val="hybridMultilevel"/>
    <w:tmpl w:val="59C672E2"/>
    <w:lvl w:ilvl="0" w:tplc="077ECD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8A4487"/>
    <w:multiLevelType w:val="hybridMultilevel"/>
    <w:tmpl w:val="DD7A2164"/>
    <w:lvl w:ilvl="0" w:tplc="7CDCA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6693"/>
    <w:multiLevelType w:val="hybridMultilevel"/>
    <w:tmpl w:val="B2A85040"/>
    <w:lvl w:ilvl="0" w:tplc="01B6DA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E3BE9"/>
    <w:multiLevelType w:val="hybridMultilevel"/>
    <w:tmpl w:val="E9BA15EC"/>
    <w:lvl w:ilvl="0" w:tplc="5C802A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423FA"/>
    <w:multiLevelType w:val="hybridMultilevel"/>
    <w:tmpl w:val="1C622A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CFE84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3790D"/>
    <w:multiLevelType w:val="hybridMultilevel"/>
    <w:tmpl w:val="D62C1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A4440"/>
    <w:multiLevelType w:val="hybridMultilevel"/>
    <w:tmpl w:val="38B8662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381366"/>
    <w:multiLevelType w:val="hybridMultilevel"/>
    <w:tmpl w:val="FEDA8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EB"/>
    <w:rsid w:val="001276EB"/>
    <w:rsid w:val="00325041"/>
    <w:rsid w:val="00433CC5"/>
    <w:rsid w:val="00476BD2"/>
    <w:rsid w:val="005701A3"/>
    <w:rsid w:val="006A62A4"/>
    <w:rsid w:val="0070125E"/>
    <w:rsid w:val="00724C6E"/>
    <w:rsid w:val="007417CE"/>
    <w:rsid w:val="00777A70"/>
    <w:rsid w:val="007C71D5"/>
    <w:rsid w:val="0085252A"/>
    <w:rsid w:val="0091378C"/>
    <w:rsid w:val="009E5788"/>
    <w:rsid w:val="00C10C58"/>
    <w:rsid w:val="00C54ADA"/>
    <w:rsid w:val="00C63C6A"/>
    <w:rsid w:val="00CB741D"/>
    <w:rsid w:val="00FA562E"/>
    <w:rsid w:val="00FC2E00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B753"/>
  <w15:docId w15:val="{58A4C7EF-EAAD-45B7-BA9C-F8A8F4BC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276E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63C6A"/>
  </w:style>
  <w:style w:type="character" w:styleId="Hipercze">
    <w:name w:val="Hyperlink"/>
    <w:basedOn w:val="Domylnaczcionkaakapitu"/>
    <w:uiPriority w:val="99"/>
    <w:semiHidden/>
    <w:unhideWhenUsed/>
    <w:rsid w:val="00C63C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C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C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3C6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user">
    <w:name w:val="Standard (user)"/>
    <w:rsid w:val="00FC2E0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8B1A-5123-44F1-A969-BEA4D78E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1391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JB. Błachut</dc:creator>
  <cp:lastModifiedBy>Sekretariat</cp:lastModifiedBy>
  <cp:revision>6</cp:revision>
  <cp:lastPrinted>2021-01-18T10:37:00Z</cp:lastPrinted>
  <dcterms:created xsi:type="dcterms:W3CDTF">2022-02-14T08:41:00Z</dcterms:created>
  <dcterms:modified xsi:type="dcterms:W3CDTF">2026-01-22T11:12:00Z</dcterms:modified>
</cp:coreProperties>
</file>